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2EF3" w14:textId="77777777" w:rsidR="00BB5A01" w:rsidRDefault="00BB5A01">
      <w:pPr>
        <w:rPr>
          <w:rFonts w:ascii="宋体" w:hAnsi="宋体" w:cs="宋体"/>
          <w:kern w:val="0"/>
          <w:sz w:val="24"/>
        </w:rPr>
      </w:pPr>
    </w:p>
    <w:p w14:paraId="035B588B" w14:textId="11742306" w:rsidR="00BB5A01" w:rsidRDefault="00BB5A01" w:rsidP="00BB5A01">
      <w:pPr>
        <w:pStyle w:val="a7"/>
        <w:ind w:firstLineChars="300" w:firstLine="1320"/>
        <w:rPr>
          <w:rStyle w:val="10"/>
        </w:rPr>
      </w:pPr>
      <w:r w:rsidRPr="00BB5A01">
        <w:rPr>
          <w:rStyle w:val="10"/>
          <w:rFonts w:hint="eastAsia"/>
        </w:rPr>
        <w:t>三</w:t>
      </w:r>
      <w:proofErr w:type="gramStart"/>
      <w:r w:rsidRPr="00BB5A01">
        <w:rPr>
          <w:rStyle w:val="10"/>
          <w:rFonts w:hint="eastAsia"/>
        </w:rPr>
        <w:t>正行动</w:t>
      </w:r>
      <w:proofErr w:type="gramEnd"/>
      <w:r w:rsidRPr="00BB5A01">
        <w:rPr>
          <w:rStyle w:val="10"/>
          <w:rFonts w:hint="eastAsia"/>
        </w:rPr>
        <w:t>纲领</w:t>
      </w:r>
      <w:r w:rsidRPr="00BB5A01">
        <w:rPr>
          <w:rStyle w:val="10"/>
          <w:rFonts w:hint="eastAsia"/>
        </w:rPr>
        <w:t>第二章 企业精神</w:t>
      </w:r>
    </w:p>
    <w:p w14:paraId="2F7044AB" w14:textId="77777777" w:rsidR="00BB5A01" w:rsidRDefault="00BB5A01" w:rsidP="00BB5A01">
      <w:pPr>
        <w:pStyle w:val="a7"/>
        <w:ind w:firstLineChars="300" w:firstLine="1320"/>
        <w:rPr>
          <w:rStyle w:val="10"/>
          <w:rFonts w:hint="eastAsia"/>
        </w:rPr>
      </w:pPr>
    </w:p>
    <w:p w14:paraId="30A1DC4C" w14:textId="3518BF6A" w:rsidR="00361337" w:rsidRDefault="00BB5A01" w:rsidP="00BB5A01">
      <w:pPr>
        <w:pStyle w:val="a7"/>
        <w:ind w:firstLineChars="300" w:firstLine="720"/>
      </w:pPr>
      <w:r w:rsidRPr="00BB5A01">
        <w:rPr>
          <w:rFonts w:hint="eastAsia"/>
          <w:sz w:val="24"/>
          <w:szCs w:val="24"/>
        </w:rPr>
        <w:t>我们的企业精神是：树正气，走正道，出正果。</w:t>
      </w:r>
      <w:r w:rsidRPr="00BB5A01">
        <w:rPr>
          <w:rFonts w:hint="eastAsia"/>
          <w:sz w:val="24"/>
          <w:szCs w:val="24"/>
        </w:rPr>
        <w:br/>
        <w:t>其中，“树正气”是世界观，是“走正道”和“出正果”的前提；“走正道”是方法论，是“树正气”指导下的行为方式；“出正果”是“树正气”和“走正道”所谋求的结果。</w:t>
      </w:r>
      <w:r w:rsidRPr="00BB5A01">
        <w:rPr>
          <w:rFonts w:hint="eastAsia"/>
          <w:sz w:val="24"/>
          <w:szCs w:val="24"/>
        </w:rPr>
        <w:br/>
        <w:t>树正气，就是要求我们必须遵循社会道德准则。“勿以恶小而为之，勿以善小而不为”；树正气，就是要树企业浩然之气。企业浩然之气是员工个体正气的凝聚，我们要求每一位员工必须遵纪守法、敬业爱岗、尽忠职守、克己奉公、光明磊落、表里如一、求真务实、诚实守信、团结协作、奋发进取、真诚友爱、文明礼貌，并勇于抵制不良风气。</w:t>
      </w:r>
      <w:r w:rsidRPr="00BB5A01"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BB5A01">
        <w:rPr>
          <w:rFonts w:hint="eastAsia"/>
          <w:sz w:val="24"/>
          <w:szCs w:val="24"/>
        </w:rPr>
        <w:t>走正道，就是要通过正当的途径获取利益。“君子好财，取之有道”，企业之于社会，员工之于企业，获取利益的手段必须是正当的；走正道，就是要按客观规律办事，以最佳的途径，最有效的方法，解决问题，达成目标。</w:t>
      </w:r>
      <w:r w:rsidRPr="00BB5A01">
        <w:rPr>
          <w:rFonts w:hint="eastAsia"/>
          <w:sz w:val="24"/>
          <w:szCs w:val="24"/>
        </w:rPr>
        <w:br/>
        <w:t>出正果，就是我们的工作要富有成效，做任何事都要追求一个好的结果，凡事“做就做得最好”。我们反对只说不做，同时我们也反对做而无效。只有持之以恒地付出，不折不挠地努力，才能得到理想的回报；出正果，就是我们要“共创卓越，丰盛人生”，共同实现我们</w:t>
      </w:r>
      <w:proofErr w:type="gramStart"/>
      <w:r w:rsidRPr="00BB5A01">
        <w:rPr>
          <w:rFonts w:hint="eastAsia"/>
          <w:sz w:val="24"/>
          <w:szCs w:val="24"/>
        </w:rPr>
        <w:t>的愿景和</w:t>
      </w:r>
      <w:proofErr w:type="gramEnd"/>
      <w:r w:rsidRPr="00BB5A01">
        <w:rPr>
          <w:rFonts w:hint="eastAsia"/>
          <w:sz w:val="24"/>
          <w:szCs w:val="24"/>
        </w:rPr>
        <w:t>使命。</w:t>
      </w:r>
      <w:r w:rsidRPr="00BB5A01">
        <w:rPr>
          <w:rFonts w:hint="eastAsia"/>
          <w:sz w:val="24"/>
          <w:szCs w:val="24"/>
        </w:rPr>
        <w:br/>
      </w:r>
    </w:p>
    <w:sectPr w:rsidR="0036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E7E2" w14:textId="77777777" w:rsidR="009008DD" w:rsidRDefault="009008DD" w:rsidP="00BB5A01">
      <w:r>
        <w:separator/>
      </w:r>
    </w:p>
  </w:endnote>
  <w:endnote w:type="continuationSeparator" w:id="0">
    <w:p w14:paraId="141812CC" w14:textId="77777777" w:rsidR="009008DD" w:rsidRDefault="009008DD" w:rsidP="00BB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DBA3" w14:textId="77777777" w:rsidR="009008DD" w:rsidRDefault="009008DD" w:rsidP="00BB5A01">
      <w:r>
        <w:separator/>
      </w:r>
    </w:p>
  </w:footnote>
  <w:footnote w:type="continuationSeparator" w:id="0">
    <w:p w14:paraId="56999E5B" w14:textId="77777777" w:rsidR="009008DD" w:rsidRDefault="009008DD" w:rsidP="00BB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47"/>
    <w:rsid w:val="00361337"/>
    <w:rsid w:val="008C5F47"/>
    <w:rsid w:val="009008DD"/>
    <w:rsid w:val="00B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D50D"/>
  <w15:chartTrackingRefBased/>
  <w15:docId w15:val="{7158D0C5-7519-4723-B23B-0B19BEA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5A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A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A0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B5A01"/>
    <w:rPr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BB5A0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</cp:revision>
  <dcterms:created xsi:type="dcterms:W3CDTF">2021-09-03T01:31:00Z</dcterms:created>
  <dcterms:modified xsi:type="dcterms:W3CDTF">2021-09-03T01:33:00Z</dcterms:modified>
</cp:coreProperties>
</file>