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厨房消防应急工作标准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●火情报警</w:t>
      </w:r>
    </w:p>
    <w:p>
      <w:pPr>
        <w:rPr>
          <w:rFonts w:hint="eastAsia"/>
        </w:rPr>
      </w:pPr>
      <w:r>
        <w:rPr>
          <w:rFonts w:hint="eastAsia"/>
        </w:rPr>
        <w:t>(1)厨房发生火情，若是油锅、煤气、柴油气灶失控，应首先关闭油源和气阀，关闭抽油烟机，用防火毯覆盖初起火苗或迅速拿取灭火器扑灭起火；</w:t>
      </w:r>
    </w:p>
    <w:p>
      <w:pPr>
        <w:rPr>
          <w:rFonts w:hint="eastAsia"/>
        </w:rPr>
      </w:pPr>
      <w:r>
        <w:rPr>
          <w:rFonts w:hint="eastAsia"/>
        </w:rPr>
        <w:t>(2)立即拨打酒店消防电话。</w:t>
      </w:r>
    </w:p>
    <w:p>
      <w:pPr>
        <w:rPr>
          <w:rFonts w:hint="eastAsia"/>
        </w:rPr>
      </w:pPr>
      <w:r>
        <w:rPr>
          <w:rFonts w:hint="eastAsia"/>
        </w:rPr>
        <w:t>●火情处理</w:t>
      </w:r>
    </w:p>
    <w:p>
      <w:pPr>
        <w:rPr>
          <w:rFonts w:hint="eastAsia"/>
        </w:rPr>
      </w:pPr>
      <w:r>
        <w:rPr>
          <w:rFonts w:hint="eastAsia"/>
        </w:rPr>
        <w:t>(1)如果火势过大，应立即关闭厨房的油、气、电源总闸；</w:t>
      </w:r>
    </w:p>
    <w:p>
      <w:pPr>
        <w:rPr>
          <w:rFonts w:hint="eastAsia"/>
        </w:rPr>
      </w:pPr>
      <w:r>
        <w:rPr>
          <w:rFonts w:hint="eastAsia"/>
        </w:rPr>
        <w:t>(2)打烂就近的消防栓手动玻璃阀，配合保安人员拉出水喉，向火点喷射，不能用水向油类的着火点喷射；</w:t>
      </w:r>
    </w:p>
    <w:p>
      <w:pPr>
        <w:rPr>
          <w:rFonts w:hint="eastAsia"/>
        </w:rPr>
      </w:pPr>
      <w:r>
        <w:rPr>
          <w:rFonts w:hint="eastAsia"/>
        </w:rPr>
        <w:t>(3)行政总厨或主厨迅速召集厨房的所有员工搬离着火源周围的可燃物；通知值班经理和保安部经理迅速到场指挥灭火。</w:t>
      </w:r>
    </w:p>
    <w:p>
      <w:pPr>
        <w:rPr>
          <w:rFonts w:hint="eastAsia"/>
        </w:rPr>
      </w:pPr>
      <w:r>
        <w:rPr>
          <w:rFonts w:hint="eastAsia"/>
        </w:rPr>
        <w:t>●疏散</w:t>
      </w:r>
    </w:p>
    <w:p>
      <w:pPr>
        <w:rPr>
          <w:rFonts w:hint="eastAsia"/>
        </w:rPr>
      </w:pPr>
      <w:r>
        <w:rPr>
          <w:rFonts w:hint="eastAsia"/>
        </w:rPr>
        <w:t>(1)由现场指挥人员决定尽快从消防通道疏散部分厨房员工；</w:t>
      </w:r>
    </w:p>
    <w:p>
      <w:pPr>
        <w:rPr>
          <w:rFonts w:hint="eastAsia"/>
        </w:rPr>
      </w:pPr>
      <w:r>
        <w:rPr>
          <w:rFonts w:hint="eastAsia"/>
        </w:rPr>
        <w:t>(2)必要时疏散客人。</w:t>
      </w:r>
    </w:p>
    <w:p>
      <w:pPr>
        <w:rPr>
          <w:rFonts w:hint="eastAsia"/>
        </w:rPr>
      </w:pPr>
      <w:r>
        <w:rPr>
          <w:rFonts w:hint="eastAsia"/>
        </w:rPr>
        <w:t>●事后调查</w:t>
      </w:r>
    </w:p>
    <w:p>
      <w:r>
        <w:rPr>
          <w:rFonts w:hint="eastAsia"/>
        </w:rPr>
        <w:t>事后由行政总厨和厨师长协助保安人员调查起火原因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95819"/>
    <w:rsid w:val="7E1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2021-02-19T03:08:00Z</dcterms:created>
  <dc:creator>落叶飘摇</dc:creator>
  <cp:lastModifiedBy>落叶飘摇</cp:lastModifiedBy>
  <dcterms:modified xsi:type="dcterms:W3CDTF">2021-02-19T03:09:26Z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