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前厅卫生管理制度</w:t>
      </w:r>
    </w:p>
    <w:p>
      <w:pPr>
        <w:rPr>
          <w:rFonts w:hint="eastAsia"/>
        </w:rPr>
      </w:pPr>
      <w:r>
        <w:rPr>
          <w:rFonts w:hint="eastAsia"/>
        </w:rPr>
        <w:t>1.每天早班员工负责整理工作台面，保持台面整洁，以最佳的工作环境迎接新一天的工作。</w:t>
      </w:r>
    </w:p>
    <w:p>
      <w:pPr>
        <w:rPr>
          <w:rFonts w:hint="eastAsia"/>
        </w:rPr>
      </w:pPr>
      <w:r>
        <w:rPr>
          <w:rFonts w:hint="eastAsia"/>
        </w:rPr>
        <w:t>2.时刻留意周围的卫生情况，看到地上有垃圾、废纸应马上清扫干净。</w:t>
      </w:r>
    </w:p>
    <w:p>
      <w:pPr>
        <w:rPr>
          <w:rFonts w:hint="eastAsia"/>
        </w:rPr>
      </w:pPr>
      <w:r>
        <w:rPr>
          <w:rFonts w:hint="eastAsia"/>
        </w:rPr>
        <w:t>3.工作场所内如有不易清洁的污渍，应及时请PA协助清洁。</w:t>
      </w:r>
    </w:p>
    <w:p>
      <w:pPr>
        <w:rPr>
          <w:rFonts w:hint="eastAsia"/>
        </w:rPr>
      </w:pPr>
      <w:r>
        <w:rPr>
          <w:rFonts w:hint="eastAsia"/>
        </w:rPr>
        <w:t>4.整理各类表单及物品，对于抽屉里的各项物品也必须摆放清楚。</w:t>
      </w:r>
    </w:p>
    <w:p>
      <w:pPr>
        <w:rPr>
          <w:rFonts w:hint="eastAsia"/>
        </w:rPr>
      </w:pPr>
      <w:r>
        <w:rPr>
          <w:rFonts w:hint="eastAsia"/>
        </w:rPr>
        <w:t>5.及时整理文件架、宣传架、报架，做到整洁有序，资料准备充分。</w:t>
      </w:r>
    </w:p>
    <w:p>
      <w:pPr>
        <w:rPr>
          <w:rFonts w:hint="eastAsia"/>
        </w:rPr>
      </w:pPr>
      <w:r>
        <w:rPr>
          <w:rFonts w:hint="eastAsia"/>
        </w:rPr>
        <w:t>6.过期报纸统一存放整理，不得随处堆放。</w:t>
      </w:r>
    </w:p>
    <w:p>
      <w:pPr>
        <w:rPr>
          <w:rFonts w:hint="eastAsia"/>
        </w:rPr>
      </w:pPr>
      <w:r>
        <w:rPr>
          <w:rFonts w:hint="eastAsia"/>
        </w:rPr>
        <w:t>7.服务台上不准放茶杯、报纸、杂志等与业务无关的东西，或其它私人物品。</w:t>
      </w:r>
    </w:p>
    <w:p>
      <w:pPr>
        <w:rPr>
          <w:rFonts w:hint="eastAsia"/>
        </w:rPr>
      </w:pPr>
      <w:r>
        <w:rPr>
          <w:rFonts w:hint="eastAsia"/>
        </w:rPr>
        <w:t>8.每位员工都必须做到不乱扔纸屑，不随地吐痰，否则，一经发现，予以不同程度的处罚。</w:t>
      </w:r>
    </w:p>
    <w:p>
      <w:pPr>
        <w:rPr>
          <w:rFonts w:hint="eastAsia"/>
        </w:rPr>
      </w:pPr>
      <w:r>
        <w:rPr>
          <w:rFonts w:hint="eastAsia"/>
        </w:rPr>
        <w:t>9.每天用干布擦拭电脑、电话等各类设施设备，保证设备表层干净、无尘。</w:t>
      </w:r>
    </w:p>
    <w:p>
      <w:pPr>
        <w:rPr>
          <w:rFonts w:hint="eastAsia"/>
        </w:rPr>
      </w:pPr>
      <w:r>
        <w:rPr>
          <w:rFonts w:hint="eastAsia"/>
        </w:rPr>
        <w:t>10.领班或主管每天进行卫生检查，对不符合要求者，可要求其重做。</w:t>
      </w:r>
    </w:p>
    <w:p>
      <w:r>
        <w:rPr>
          <w:rFonts w:hint="eastAsia"/>
        </w:rPr>
        <w:t>11.定期协助专业维护人员对设备进行内部清洁、保养，以延长设备的使用寿命。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2D0C"/>
    <w:rsid w:val="5E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2020-12-18T05:41:00Z</dcterms:created>
  <dc:creator>Administrator</dc:creator>
  <cp:lastModifiedBy>Administrator</cp:lastModifiedBy>
  <dcterms:modified xsi:type="dcterms:W3CDTF">2020-12-18T05:41:58Z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