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商务文员岗位职责</w:t>
      </w:r>
    </w:p>
    <w:bookmarkEnd w:id="0"/>
    <w:p>
      <w:pPr>
        <w:rPr>
          <w:rFonts w:hint="eastAsia"/>
        </w:rPr>
      </w:pPr>
      <w:r>
        <w:rPr>
          <w:rFonts w:hint="eastAsia"/>
        </w:rPr>
        <w:t>1.热情礼貌，随时为宾客提供传真、电话、电传、电报、复印、文件制作，代办翻译等商务服务。</w:t>
      </w:r>
    </w:p>
    <w:p>
      <w:pPr>
        <w:rPr>
          <w:rFonts w:hint="eastAsia"/>
        </w:rPr>
      </w:pPr>
      <w:r>
        <w:rPr>
          <w:rFonts w:hint="eastAsia"/>
        </w:rPr>
        <w:t>2.整理内部收电子邮件的情况，并及时通知有关部门来签收。</w:t>
      </w:r>
    </w:p>
    <w:p>
      <w:pPr>
        <w:rPr>
          <w:rFonts w:hint="eastAsia"/>
        </w:rPr>
      </w:pPr>
      <w:r>
        <w:rPr>
          <w:rFonts w:hint="eastAsia"/>
        </w:rPr>
        <w:t>3.协助收款正确办理宾客商务服务收费、入帐、平帐工作。</w:t>
      </w:r>
    </w:p>
    <w:p>
      <w:pPr>
        <w:rPr>
          <w:rFonts w:hint="eastAsia"/>
        </w:rPr>
      </w:pPr>
      <w:r>
        <w:rPr>
          <w:rFonts w:hint="eastAsia"/>
        </w:rPr>
        <w:t>4.当班时妥善使用设备，注意维护，确保各种设备运作正常。</w:t>
      </w:r>
    </w:p>
    <w:p>
      <w:pPr>
        <w:rPr>
          <w:rFonts w:hint="eastAsia"/>
        </w:rPr>
      </w:pPr>
      <w:r>
        <w:rPr>
          <w:rFonts w:hint="eastAsia"/>
        </w:rPr>
        <w:t>5.做规定卫生，保持商务中心宣传架、报架、工作台整洁。</w:t>
      </w:r>
    </w:p>
    <w:p>
      <w:pPr>
        <w:rPr>
          <w:rFonts w:hint="eastAsia"/>
        </w:rPr>
      </w:pPr>
      <w:r>
        <w:rPr>
          <w:rFonts w:hint="eastAsia"/>
        </w:rPr>
        <w:t>协助打印由大厅服务处送来的接人牌及由团队联络提供的重点团队名单。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D0965"/>
    <w:rsid w:val="0E3D0965"/>
    <w:rsid w:val="497A6A1C"/>
    <w:rsid w:val="71D1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2020-11-03T03:01:00Z</dcterms:created>
  <dc:creator>陈康</dc:creator>
  <cp:lastModifiedBy>陈康</cp:lastModifiedBy>
  <dcterms:modified xsi:type="dcterms:W3CDTF">2020-11-03T03:11:05Z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