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商务别墅住宿登记的程序与标准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1.在得知商务客人将会到店的信息后与有关人员联系确认其到店时间。</w:t>
      </w:r>
    </w:p>
    <w:p>
      <w:pPr>
        <w:rPr>
          <w:rFonts w:hint="eastAsia"/>
        </w:rPr>
      </w:pPr>
      <w:r>
        <w:rPr>
          <w:rFonts w:hint="eastAsia"/>
        </w:rPr>
        <w:t>2.电话告知有关管理人员具体的抵达时间以便他/她可前去迎接。</w:t>
      </w:r>
    </w:p>
    <w:p>
      <w:pPr>
        <w:rPr>
          <w:rFonts w:hint="eastAsia"/>
        </w:rPr>
      </w:pPr>
      <w:r>
        <w:rPr>
          <w:rFonts w:hint="eastAsia"/>
        </w:rPr>
        <w:t>3.商务客人到店前要准备好相关物品，如正填写的RC单、欢迎卡（注明房间号、到店时间、离店时间等）、钥匙卡（时间要比预定时间多做三天）。</w:t>
      </w:r>
    </w:p>
    <w:p>
      <w:pPr>
        <w:rPr>
          <w:rFonts w:hint="eastAsia"/>
        </w:rPr>
      </w:pPr>
      <w:r>
        <w:rPr>
          <w:rFonts w:hint="eastAsia"/>
        </w:rPr>
        <w:t>4.商务客人到店以后相关管理人员在大厅迎接，并由前厅部经理/大堂副理亲自接待并直呼客人的姓或职位。</w:t>
      </w:r>
    </w:p>
    <w:p>
      <w:pPr>
        <w:rPr>
          <w:rFonts w:hint="eastAsia"/>
        </w:rPr>
      </w:pPr>
      <w:r>
        <w:rPr>
          <w:rFonts w:hint="eastAsia"/>
        </w:rPr>
        <w:t>5.陪同客人到房间办理相关入住登记手续（通知行李员尽快将商务客人行李送至商务别墅的房间）。</w:t>
      </w:r>
    </w:p>
    <w:p>
      <w:pPr>
        <w:rPr>
          <w:rFonts w:hint="eastAsia"/>
        </w:rPr>
      </w:pPr>
      <w:r>
        <w:rPr>
          <w:rFonts w:hint="eastAsia"/>
        </w:rPr>
        <w:t>6.在房间内向客人介绍房间内各项设施设备，如MINI—BAR、房间内的自办节目等等。</w:t>
      </w:r>
    </w:p>
    <w:p>
      <w:pPr>
        <w:rPr>
          <w:rFonts w:hint="eastAsia"/>
        </w:rPr>
      </w:pPr>
      <w:r>
        <w:rPr>
          <w:rFonts w:hint="eastAsia"/>
        </w:rPr>
        <w:t>7.询问客人是否需要机票预定、用车、叫醒服务、行李服务等，并将相关信息传达至各部门。</w:t>
      </w:r>
    </w:p>
    <w:p>
      <w:pPr>
        <w:rPr>
          <w:rFonts w:hint="eastAsia"/>
        </w:rPr>
      </w:pPr>
      <w:r>
        <w:rPr>
          <w:rFonts w:hint="eastAsia"/>
        </w:rPr>
        <w:t>8.离开房间时带走RC单并祝愿其居住愉快。</w:t>
      </w:r>
    </w:p>
    <w:p>
      <w:pPr>
        <w:rPr>
          <w:rFonts w:hint="eastAsia"/>
        </w:rPr>
      </w:pPr>
      <w:r>
        <w:rPr>
          <w:rFonts w:hint="eastAsia"/>
        </w:rPr>
        <w:t>9.与相关部门确认信息，如行李是运送到位、餐饮准备是否妥当。</w:t>
      </w:r>
    </w:p>
    <w:p>
      <w:r>
        <w:rPr>
          <w:rFonts w:hint="eastAsia"/>
        </w:rPr>
        <w:t>10.将相关信息输入电脑并将商务客人已到店的信息发送至各部门。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C4539"/>
    <w:rsid w:val="34EC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2020-10-28T03:27:00Z</dcterms:created>
  <dc:creator>陈康</dc:creator>
  <cp:lastModifiedBy>陈康</cp:lastModifiedBy>
  <dcterms:modified xsi:type="dcterms:W3CDTF">2020-10-28T03:28:12Z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