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E2F2" w14:textId="429A7A9D" w:rsidR="00EE5CC5" w:rsidRPr="00125814" w:rsidRDefault="00FB1B65" w:rsidP="00125814">
      <w:pPr>
        <w:pStyle w:val="1"/>
        <w:rPr>
          <w:rFonts w:ascii="宋体" w:hAnsi="宋体" w:cs="宋体"/>
          <w:kern w:val="0"/>
          <w:sz w:val="36"/>
          <w:szCs w:val="36"/>
        </w:rPr>
      </w:pPr>
      <w:r w:rsidRPr="00125814">
        <w:rPr>
          <w:rFonts w:ascii="宋体" w:hAnsi="宋体" w:cs="宋体"/>
          <w:b w:val="0"/>
          <w:bCs w:val="0"/>
          <w:kern w:val="0"/>
          <w:sz w:val="24"/>
        </w:rPr>
        <w:tab/>
      </w:r>
      <w:r w:rsidRPr="00125814">
        <w:rPr>
          <w:b w:val="0"/>
          <w:bCs w:val="0"/>
          <w:sz w:val="36"/>
          <w:szCs w:val="36"/>
          <w:shd w:val="clear" w:color="auto" w:fill="FFFFFF"/>
        </w:rPr>
        <w:t>酒店管理三</w:t>
      </w:r>
      <w:proofErr w:type="gramStart"/>
      <w:r w:rsidRPr="00125814">
        <w:rPr>
          <w:b w:val="0"/>
          <w:bCs w:val="0"/>
          <w:sz w:val="36"/>
          <w:szCs w:val="36"/>
          <w:shd w:val="clear" w:color="auto" w:fill="FFFFFF"/>
        </w:rPr>
        <w:t>正行动</w:t>
      </w:r>
      <w:proofErr w:type="gramEnd"/>
      <w:r w:rsidRPr="00125814">
        <w:rPr>
          <w:b w:val="0"/>
          <w:bCs w:val="0"/>
          <w:sz w:val="36"/>
          <w:szCs w:val="36"/>
          <w:shd w:val="clear" w:color="auto" w:fill="FFFFFF"/>
        </w:rPr>
        <w:t>纲领</w:t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36"/>
          <w:szCs w:val="36"/>
        </w:rPr>
        <w:t>第四章</w:t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36"/>
          <w:szCs w:val="36"/>
        </w:rPr>
        <w:t xml:space="preserve"> </w:t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36"/>
          <w:szCs w:val="36"/>
        </w:rPr>
        <w:t>核心价值观</w:t>
      </w:r>
      <w:r w:rsidR="00125814">
        <w:rPr>
          <w:rFonts w:ascii="宋体" w:hAnsi="宋体" w:cs="宋体" w:hint="eastAsia"/>
          <w:kern w:val="0"/>
          <w:sz w:val="24"/>
        </w:rPr>
        <w:br/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t>第五条</w:t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t xml:space="preserve"> </w:t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t>核心价值观</w:t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br/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t>我们的核心价值观是：价值源于创造。</w:t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br/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t>我们认为，为社会创造财富是企业和员工存在的价值所在。</w:t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br/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t>价值是创造出来的，没有创造，价值就是无源之水、无本之木。企业效益的实现、社会的认同、未来的发展以及员工个人的成长和价值实现，都离不开创造。</w:t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br/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t>企业的创造力是实现企业价值的源泉，而每位员工不断创造的动机和各具特色的创造能力，又是企业创造力的源泉。</w:t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br/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t>我们鼓励员工的价值创造，并为员工的价值创造提供必要的条件。企业对员工价值认可的程度，取决于员工为企业创造业绩的多寡。</w:t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br/>
      </w:r>
      <w:r w:rsidR="00125814" w:rsidRPr="00125814">
        <w:rPr>
          <w:rFonts w:ascii="宋体" w:hAnsi="宋体" w:cs="宋体" w:hint="eastAsia"/>
          <w:b w:val="0"/>
          <w:bCs w:val="0"/>
          <w:kern w:val="0"/>
          <w:sz w:val="24"/>
        </w:rPr>
        <w:t>我们认为，员工的创造活动是通过工作来体现的。因而，我们每一位员工都应该尽职尽责、尽心尽力，并富有成效地工作，努力实现个人的人生价值。</w:t>
      </w:r>
      <w:r w:rsidR="00125814">
        <w:rPr>
          <w:rFonts w:ascii="宋体" w:hAnsi="宋体" w:cs="宋体" w:hint="eastAsia"/>
          <w:kern w:val="0"/>
          <w:sz w:val="24"/>
        </w:rPr>
        <w:br/>
      </w:r>
    </w:p>
    <w:sectPr w:rsidR="00EE5CC5" w:rsidRPr="00125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2B"/>
    <w:rsid w:val="00125814"/>
    <w:rsid w:val="00A01D2B"/>
    <w:rsid w:val="00EE5CC5"/>
    <w:rsid w:val="00F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9580"/>
  <w15:chartTrackingRefBased/>
  <w15:docId w15:val="{7F79C06E-8769-48CF-9CA8-F4AD389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58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258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581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2581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5</cp:revision>
  <dcterms:created xsi:type="dcterms:W3CDTF">2021-09-07T07:01:00Z</dcterms:created>
  <dcterms:modified xsi:type="dcterms:W3CDTF">2021-09-09T07:31:00Z</dcterms:modified>
</cp:coreProperties>
</file>