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厨房点心</w:t>
      </w:r>
      <w:bookmarkStart w:id="0" w:name="_GoBack"/>
      <w:bookmarkEnd w:id="0"/>
      <w:r>
        <w:rPr>
          <w:rFonts w:hint="eastAsia"/>
          <w:sz w:val="36"/>
          <w:szCs w:val="36"/>
        </w:rPr>
        <w:t>间卫生制度</w:t>
      </w:r>
    </w:p>
    <w:p>
      <w:pPr>
        <w:rPr>
          <w:rFonts w:hint="eastAsia"/>
        </w:rPr>
      </w:pPr>
      <w:r>
        <w:rPr>
          <w:rFonts w:hint="eastAsia"/>
        </w:rPr>
        <w:t>1．工作前需先洗擦工作台和工具，工作后将各种用具洗净、消毒，注意通风保存。</w:t>
      </w:r>
    </w:p>
    <w:p>
      <w:pPr>
        <w:rPr>
          <w:rFonts w:hint="eastAsia"/>
        </w:rPr>
      </w:pPr>
      <w:r>
        <w:rPr>
          <w:rFonts w:hint="eastAsia"/>
        </w:rPr>
        <w:t>2．严格检查所用原料，严格过筛、挑选，不用不合标准原料。</w:t>
      </w:r>
    </w:p>
    <w:p>
      <w:pPr>
        <w:rPr>
          <w:rFonts w:hint="eastAsia"/>
        </w:rPr>
      </w:pPr>
      <w:r>
        <w:rPr>
          <w:rFonts w:hint="eastAsia"/>
        </w:rPr>
        <w:t>3．蒸箱、烤箱、蒸锅和面机等用前要洁净，用后及时洗擦干净，用布盖好。</w:t>
      </w:r>
    </w:p>
    <w:p>
      <w:pPr>
        <w:rPr>
          <w:rFonts w:hint="eastAsia"/>
        </w:rPr>
      </w:pPr>
      <w:r>
        <w:rPr>
          <w:rFonts w:hint="eastAsia"/>
        </w:rPr>
        <w:t>4．盛装米饭、点心等食品的笼屉、萝筐、食品盖布，使用后要用热碱水洗净，盖布纱布要标明专用，定期拆洗设备。</w:t>
      </w:r>
    </w:p>
    <w:p>
      <w:pPr>
        <w:rPr>
          <w:rFonts w:hint="eastAsia"/>
        </w:rPr>
      </w:pPr>
      <w:r>
        <w:rPr>
          <w:rFonts w:hint="eastAsia"/>
        </w:rPr>
        <w:t>5．面杖、馅机、刀具、模具、容器等用后洗净，定位存放，保持清洁。</w:t>
      </w:r>
    </w:p>
    <w:p>
      <w:pPr>
        <w:rPr>
          <w:rFonts w:hint="eastAsia"/>
        </w:rPr>
      </w:pPr>
      <w:r>
        <w:rPr>
          <w:rFonts w:hint="eastAsia"/>
        </w:rPr>
        <w:t>6．面点、糕点、米饭等熟食品凉透后存入专柜保存，食用前必须加热蒸煮透彻，如有异味不再食用。</w:t>
      </w:r>
    </w:p>
    <w:p>
      <w:pPr>
        <w:rPr>
          <w:rFonts w:hint="eastAsia"/>
        </w:rPr>
      </w:pPr>
      <w:r>
        <w:rPr>
          <w:rFonts w:hint="eastAsia"/>
        </w:rPr>
        <w:t>7．制作蛋类制品，需选清洁新鲜的鸡蛋，散黄变质的蛋不得使用。</w:t>
      </w:r>
    </w:p>
    <w:p>
      <w:r>
        <w:rPr>
          <w:rFonts w:hint="eastAsia"/>
        </w:rPr>
        <w:t>使用食品添加剂，必须符合国家卫生标准，不得超标准使用。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B6AD6"/>
    <w:rsid w:val="69EB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2021-01-28T01:50:00Z</dcterms:created>
  <dc:creator>落叶飘摇</dc:creator>
  <cp:lastModifiedBy>落叶飘摇</cp:lastModifiedBy>
  <dcterms:modified xsi:type="dcterms:W3CDTF">2021-01-28T01:51:09Z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