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厨房交接班制度</w:t>
      </w:r>
    </w:p>
    <w:p>
      <w:pPr>
        <w:rPr>
          <w:rFonts w:hint="eastAsia"/>
        </w:rPr>
      </w:pPr>
      <w:r>
        <w:rPr>
          <w:rFonts w:hint="eastAsia"/>
        </w:rPr>
        <w:t>1．根据工作需要，领班有权安排本组各岗位人员值班。</w:t>
      </w:r>
    </w:p>
    <w:p>
      <w:pPr>
        <w:rPr>
          <w:rFonts w:hint="eastAsia"/>
        </w:rPr>
      </w:pPr>
      <w:r>
        <w:rPr>
          <w:rFonts w:hint="eastAsia"/>
        </w:rPr>
        <w:t>2．接班人员必须提前抵达工作岗位，保证准点接</w:t>
      </w:r>
      <w:bookmarkStart w:id="0" w:name="_GoBack"/>
      <w:bookmarkEnd w:id="0"/>
      <w:r>
        <w:rPr>
          <w:rFonts w:hint="eastAsia"/>
        </w:rPr>
        <w:t>班。</w:t>
      </w:r>
    </w:p>
    <w:p>
      <w:pPr>
        <w:rPr>
          <w:rFonts w:hint="eastAsia"/>
        </w:rPr>
      </w:pPr>
      <w:r>
        <w:rPr>
          <w:rFonts w:hint="eastAsia"/>
        </w:rPr>
        <w:t>3．交班人员必须与接班人员详细交代交接事宜，并填写交接日记，方可离岗。</w:t>
      </w:r>
    </w:p>
    <w:p>
      <w:pPr>
        <w:rPr>
          <w:rFonts w:hint="eastAsia"/>
        </w:rPr>
      </w:pPr>
      <w:r>
        <w:rPr>
          <w:rFonts w:hint="eastAsia"/>
        </w:rPr>
        <w:t>4．接班人员应认真核对接班日志，确认并落实交班内容。</w:t>
      </w:r>
    </w:p>
    <w:p>
      <w:pPr>
        <w:rPr>
          <w:rFonts w:hint="eastAsia"/>
        </w:rPr>
      </w:pPr>
      <w:r>
        <w:rPr>
          <w:rFonts w:hint="eastAsia"/>
        </w:rPr>
        <w:t>5．值班人员应自觉完成交代工作，工作时间不得擅离工作岗位，不得做与工作无关的事情。</w:t>
      </w:r>
    </w:p>
    <w:p>
      <w:pPr>
        <w:rPr>
          <w:rFonts w:hint="eastAsia"/>
        </w:rPr>
      </w:pPr>
      <w:r>
        <w:rPr>
          <w:rFonts w:hint="eastAsia"/>
        </w:rPr>
        <w:t>6．值班人员应保证值班期间房内用餐及其他客人需要的食品，按规格及时供应。</w:t>
      </w:r>
    </w:p>
    <w:p>
      <w:pPr>
        <w:rPr>
          <w:rFonts w:hint="eastAsia"/>
        </w:rPr>
      </w:pPr>
      <w:r>
        <w:rPr>
          <w:rFonts w:hint="eastAsia"/>
        </w:rPr>
        <w:t>7．值班人员要妥善处理，保藏剩余食品及原料，做好清洁卫生工作。</w:t>
      </w:r>
    </w:p>
    <w:p>
      <w:pPr>
        <w:rPr>
          <w:rFonts w:hint="eastAsia"/>
        </w:rPr>
      </w:pPr>
      <w:r>
        <w:rPr>
          <w:rFonts w:hint="eastAsia"/>
        </w:rPr>
        <w:t>8．值班人员下班时要填写交接班日志，及时关闭水、电气阀，锁好柜、门，交还钥匙，在规定的时间离岗。</w:t>
      </w:r>
    </w:p>
    <w:p>
      <w:r>
        <w:rPr>
          <w:rFonts w:hint="eastAsia"/>
        </w:rPr>
        <w:t>9．厨师长检查值班交接班工作，发现问题当值人员有责任解释清楚，并及时改正。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B128D9"/>
    <w:rsid w:val="32B1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2021-01-22T02:48:00Z</dcterms:created>
  <dc:creator>落叶飘摇</dc:creator>
  <cp:lastModifiedBy>落叶飘摇</cp:lastModifiedBy>
  <dcterms:modified xsi:type="dcterms:W3CDTF">2021-01-22T02:48:52Z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