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6"/>
          <w:szCs w:val="36"/>
        </w:rPr>
      </w:pPr>
      <w:bookmarkStart w:id="0" w:name="_GoBack"/>
      <w:r>
        <w:rPr>
          <w:rFonts w:hint="eastAsia"/>
          <w:b w:val="0"/>
          <w:bCs w:val="0"/>
          <w:sz w:val="36"/>
          <w:szCs w:val="36"/>
        </w:rPr>
        <w:t>中厨房厨师长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直接上级：行政总厨</w:t>
      </w:r>
    </w:p>
    <w:p>
      <w:pPr>
        <w:rPr>
          <w:rFonts w:hint="eastAsia"/>
        </w:rPr>
      </w:pPr>
      <w:r>
        <w:rPr>
          <w:rFonts w:hint="eastAsia"/>
        </w:rPr>
        <w:t>直接下级：厨房各分部门主管</w:t>
      </w:r>
    </w:p>
    <w:p>
      <w:pPr>
        <w:rPr>
          <w:rFonts w:hint="eastAsia"/>
        </w:rPr>
      </w:pPr>
      <w:r>
        <w:rPr>
          <w:rFonts w:hint="eastAsia"/>
        </w:rPr>
        <w:t xml:space="preserve">【岗位职责】  </w:t>
      </w:r>
    </w:p>
    <w:p>
      <w:pPr>
        <w:rPr>
          <w:rFonts w:hint="eastAsia"/>
        </w:rPr>
      </w:pPr>
      <w:r>
        <w:rPr>
          <w:rFonts w:hint="eastAsia"/>
        </w:rPr>
        <w:t>厨师长是行政总厨的助手，在行政总厨的领导下主持厨房的日常工作，当行政总厨不在岗时履行行政总厨的职责。协助行政总厨负责中厨房的督导工作。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1．负责并管理中厨房的工作，协调并检查各班组间工作任务的落实情况及存在的问题，向总</w:t>
      </w:r>
    </w:p>
    <w:p>
      <w:pPr>
        <w:rPr>
          <w:rFonts w:hint="eastAsia"/>
        </w:rPr>
      </w:pPr>
      <w:r>
        <w:rPr>
          <w:rFonts w:hint="eastAsia"/>
        </w:rPr>
        <w:t xml:space="preserve">   厨汇报并提出改进意见，使厨房各环节的工作正常运转。</w:t>
      </w:r>
    </w:p>
    <w:p>
      <w:pPr>
        <w:rPr>
          <w:rFonts w:hint="eastAsia"/>
        </w:rPr>
      </w:pPr>
      <w:r>
        <w:rPr>
          <w:rFonts w:hint="eastAsia"/>
        </w:rPr>
        <w:t>2．根据零点餐厅的客流量以及当天或预定宴会菜单的数量，填写请购单和领料单，验收货品</w:t>
      </w:r>
    </w:p>
    <w:p>
      <w:pPr>
        <w:rPr>
          <w:rFonts w:hint="eastAsia"/>
        </w:rPr>
      </w:pPr>
      <w:r>
        <w:rPr>
          <w:rFonts w:hint="eastAsia"/>
        </w:rPr>
        <w:t xml:space="preserve">   质量和数量，并将其发放到各个班组以保证圆满完成各种大小宴会任务。</w:t>
      </w:r>
    </w:p>
    <w:p>
      <w:pPr>
        <w:rPr>
          <w:rFonts w:hint="eastAsia"/>
        </w:rPr>
      </w:pPr>
      <w:r>
        <w:rPr>
          <w:rFonts w:hint="eastAsia"/>
        </w:rPr>
        <w:t>3．全面检查菜点质量，减少并杜绝不符合规格、质量要求的成品和半成品。</w:t>
      </w:r>
    </w:p>
    <w:p>
      <w:pPr>
        <w:rPr>
          <w:rFonts w:hint="eastAsia"/>
        </w:rPr>
      </w:pPr>
      <w:r>
        <w:rPr>
          <w:rFonts w:hint="eastAsia"/>
        </w:rPr>
        <w:t>4．宾客至上，虚心听取宾客的意见和要求，不断提高饭菜的质量，设计新颖菜式，满足宾客的需求。</w:t>
      </w:r>
    </w:p>
    <w:p>
      <w:pPr>
        <w:rPr>
          <w:rFonts w:hint="eastAsia"/>
        </w:rPr>
      </w:pPr>
      <w:r>
        <w:rPr>
          <w:rFonts w:hint="eastAsia"/>
        </w:rPr>
        <w:t>5．每天检查各班组的卫生情况和厨师的仪表、仪容、出勤情况以及遵守店规、店纪情况。</w:t>
      </w:r>
    </w:p>
    <w:p>
      <w:pPr>
        <w:rPr>
          <w:rFonts w:hint="eastAsia"/>
        </w:rPr>
      </w:pPr>
      <w:r>
        <w:rPr>
          <w:rFonts w:hint="eastAsia"/>
        </w:rPr>
        <w:t>6．根据当天厨房任务的大小，合理安排员工，团结协作圆满完成各项任务。</w:t>
      </w:r>
    </w:p>
    <w:p>
      <w:pPr>
        <w:rPr>
          <w:rFonts w:hint="eastAsia"/>
        </w:rPr>
      </w:pPr>
      <w:r>
        <w:rPr>
          <w:rFonts w:hint="eastAsia"/>
        </w:rPr>
        <w:t>7．对厨师进行业务指导，组织并实施技术培训。</w:t>
      </w:r>
    </w:p>
    <w:p>
      <w:pPr>
        <w:rPr>
          <w:rFonts w:hint="eastAsia"/>
        </w:rPr>
      </w:pPr>
      <w:r>
        <w:rPr>
          <w:rFonts w:hint="eastAsia"/>
        </w:rPr>
        <w:t>8．沟通协调各班组，加强团结协作，做到人尽其才各尽所能。</w:t>
      </w:r>
    </w:p>
    <w:p>
      <w:r>
        <w:rPr>
          <w:rFonts w:hint="eastAsia"/>
        </w:rPr>
        <w:t>9．完成上级指派的其他工作。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2020-11-15T01:52:08Z</dcterms:created>
  <dc:creator>Administrator</dc:creator>
  <cp:lastModifiedBy>落叶飘摇</cp:lastModifiedBy>
  <dcterms:modified xsi:type="dcterms:W3CDTF">2020-11-15T01:52:43Z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