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宴会服务员岗位职责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直接上级：宴会厅领班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为客人提供高效率、高质量的餐饮服务。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1．服从领班安排，按照工作程序与标准做好开餐前的各项标准工作：摆台；准备各种服务用具。</w:t>
      </w:r>
    </w:p>
    <w:p>
      <w:pPr>
        <w:rPr>
          <w:rFonts w:hint="eastAsia"/>
        </w:rPr>
      </w:pPr>
      <w:r>
        <w:rPr>
          <w:rFonts w:hint="eastAsia"/>
        </w:rPr>
        <w:t>1．开餐时，按服务程序与标准为客人提供优质的餐饮服务。</w:t>
      </w:r>
    </w:p>
    <w:p>
      <w:pPr>
        <w:rPr>
          <w:rFonts w:hint="eastAsia"/>
        </w:rPr>
      </w:pPr>
      <w:r>
        <w:rPr>
          <w:rFonts w:hint="eastAsia"/>
        </w:rPr>
        <w:t>2．关注特殊病残和幼小的客人，按其相应的标准提供服务。</w:t>
      </w:r>
    </w:p>
    <w:p>
      <w:pPr>
        <w:rPr>
          <w:rFonts w:hint="eastAsia"/>
        </w:rPr>
      </w:pPr>
      <w:r>
        <w:rPr>
          <w:rFonts w:hint="eastAsia"/>
        </w:rPr>
        <w:t>3．尽量帮助客人解决就餐过程中的各类问题，必要时，将客人的问题和投诉及时汇报给领班，寻求解决办法。</w:t>
      </w:r>
    </w:p>
    <w:p>
      <w:pPr>
        <w:rPr>
          <w:rFonts w:hint="eastAsia"/>
        </w:rPr>
      </w:pPr>
      <w:r>
        <w:rPr>
          <w:rFonts w:hint="eastAsia"/>
        </w:rPr>
        <w:t>4．当班结束后与下一班做好交接工作，宴会结束后，做好收尾工作。</w:t>
      </w:r>
    </w:p>
    <w:p>
      <w:r>
        <w:rPr>
          <w:rFonts w:hint="eastAsia"/>
        </w:rPr>
        <w:t>5．完成上级指派的其他工作。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40517"/>
    <w:rsid w:val="25D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2020-11-09T05:53:00Z</dcterms:created>
  <dc:creator>陈康</dc:creator>
  <cp:lastModifiedBy>陈康</cp:lastModifiedBy>
  <dcterms:modified xsi:type="dcterms:W3CDTF">2020-11-09T05:53:38Z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